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2736" w:rsidRPr="00081BFA" w:rsidRDefault="00F32736" w:rsidP="00F32736">
      <w:pPr>
        <w:pStyle w:val="aa"/>
        <w:ind w:left="5954"/>
        <w:rPr>
          <w:sz w:val="24"/>
          <w:szCs w:val="24"/>
          <w:lang w:val="ru-RU"/>
        </w:rPr>
      </w:pPr>
      <w:r>
        <w:rPr>
          <w:sz w:val="24"/>
          <w:szCs w:val="24"/>
        </w:rPr>
        <w:t xml:space="preserve">Приложение № </w:t>
      </w:r>
      <w:r w:rsidRPr="00081BFA">
        <w:rPr>
          <w:sz w:val="24"/>
          <w:szCs w:val="24"/>
          <w:lang w:val="ru-RU"/>
        </w:rPr>
        <w:t>3</w:t>
      </w:r>
    </w:p>
    <w:p w:rsidR="00F32736" w:rsidRPr="00876E58" w:rsidRDefault="00F32736" w:rsidP="00F32736">
      <w:pPr>
        <w:pStyle w:val="aa"/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Pr="00876E58">
        <w:rPr>
          <w:sz w:val="24"/>
          <w:szCs w:val="24"/>
        </w:rPr>
        <w:t>к Акту</w:t>
      </w:r>
    </w:p>
    <w:p w:rsidR="00F32736" w:rsidRPr="00F22651" w:rsidRDefault="00F32736" w:rsidP="00F32736">
      <w:pPr>
        <w:ind w:left="5040"/>
        <w:jc w:val="center"/>
        <w:outlineLvl w:val="0"/>
        <w:rPr>
          <w:b/>
          <w:sz w:val="28"/>
          <w:szCs w:val="28"/>
        </w:rPr>
      </w:pPr>
    </w:p>
    <w:p w:rsidR="00F32736" w:rsidRDefault="00F32736" w:rsidP="00F32736">
      <w:pPr>
        <w:ind w:firstLine="709"/>
        <w:jc w:val="center"/>
        <w:rPr>
          <w:b/>
        </w:rPr>
      </w:pPr>
    </w:p>
    <w:p w:rsidR="000D7711" w:rsidRPr="000D7711" w:rsidRDefault="000D7711" w:rsidP="000D7711">
      <w:pPr>
        <w:pStyle w:val="a3"/>
        <w:jc w:val="center"/>
        <w:rPr>
          <w:rFonts w:ascii="Times New Roman" w:hAnsi="Times New Roman"/>
          <w:b/>
        </w:rPr>
      </w:pPr>
      <w:r w:rsidRPr="000D7711">
        <w:rPr>
          <w:rFonts w:ascii="Times New Roman" w:hAnsi="Times New Roman"/>
          <w:b/>
        </w:rPr>
        <w:t>Обо</w:t>
      </w:r>
      <w:r w:rsidR="003B41E9">
        <w:rPr>
          <w:rFonts w:ascii="Times New Roman" w:hAnsi="Times New Roman"/>
          <w:b/>
        </w:rPr>
        <w:t>р</w:t>
      </w:r>
      <w:r w:rsidR="00F32736">
        <w:rPr>
          <w:rFonts w:ascii="Times New Roman" w:hAnsi="Times New Roman"/>
          <w:b/>
        </w:rPr>
        <w:t>удование учебного кабинета №  19</w:t>
      </w:r>
      <w:r w:rsidRPr="000D7711">
        <w:rPr>
          <w:rFonts w:ascii="Times New Roman" w:hAnsi="Times New Roman"/>
          <w:b/>
        </w:rPr>
        <w:t xml:space="preserve">   по адресу осуществления образовательной деятельности</w:t>
      </w:r>
    </w:p>
    <w:p w:rsidR="000D7711" w:rsidRDefault="000D7711" w:rsidP="000D7711">
      <w:pPr>
        <w:pStyle w:val="a3"/>
        <w:jc w:val="center"/>
        <w:rPr>
          <w:rFonts w:ascii="Times New Roman" w:hAnsi="Times New Roman"/>
          <w:b/>
        </w:rPr>
      </w:pPr>
      <w:r w:rsidRPr="000D7711">
        <w:rPr>
          <w:rFonts w:ascii="Times New Roman" w:hAnsi="Times New Roman"/>
          <w:b/>
        </w:rPr>
        <w:t>ГБПОУ «Спасский техникум отраслевых технологий</w:t>
      </w:r>
    </w:p>
    <w:p w:rsidR="00F32736" w:rsidRDefault="00F32736" w:rsidP="000D7711">
      <w:pPr>
        <w:pStyle w:val="a3"/>
        <w:jc w:val="center"/>
        <w:rPr>
          <w:rFonts w:ascii="Times New Roman" w:hAnsi="Times New Roman"/>
          <w:b/>
        </w:rPr>
      </w:pPr>
      <w:proofErr w:type="spellStart"/>
      <w:r>
        <w:rPr>
          <w:rFonts w:ascii="Times New Roman" w:hAnsi="Times New Roman"/>
          <w:b/>
        </w:rPr>
        <w:t>г</w:t>
      </w:r>
      <w:proofErr w:type="gramStart"/>
      <w:r>
        <w:rPr>
          <w:rFonts w:ascii="Times New Roman" w:hAnsi="Times New Roman"/>
          <w:b/>
        </w:rPr>
        <w:t>.Б</w:t>
      </w:r>
      <w:proofErr w:type="gramEnd"/>
      <w:r>
        <w:rPr>
          <w:rFonts w:ascii="Times New Roman" w:hAnsi="Times New Roman"/>
          <w:b/>
        </w:rPr>
        <w:t>олгар</w:t>
      </w:r>
      <w:proofErr w:type="spellEnd"/>
      <w:r>
        <w:rPr>
          <w:rFonts w:ascii="Times New Roman" w:hAnsi="Times New Roman"/>
          <w:b/>
        </w:rPr>
        <w:t xml:space="preserve">, </w:t>
      </w:r>
      <w:proofErr w:type="spellStart"/>
      <w:r>
        <w:rPr>
          <w:rFonts w:ascii="Times New Roman" w:hAnsi="Times New Roman"/>
          <w:b/>
        </w:rPr>
        <w:t>ул.А.Алиша</w:t>
      </w:r>
      <w:proofErr w:type="spellEnd"/>
      <w:r>
        <w:rPr>
          <w:rFonts w:ascii="Times New Roman" w:hAnsi="Times New Roman"/>
          <w:b/>
        </w:rPr>
        <w:t>, д.25</w:t>
      </w:r>
    </w:p>
    <w:p w:rsidR="000D7711" w:rsidRPr="000D7711" w:rsidRDefault="000D7711" w:rsidP="000D7711">
      <w:pPr>
        <w:pStyle w:val="a3"/>
        <w:jc w:val="center"/>
        <w:rPr>
          <w:rFonts w:ascii="Times New Roman" w:hAnsi="Times New Roman"/>
          <w:b/>
        </w:rPr>
      </w:pPr>
    </w:p>
    <w:p w:rsidR="000D7711" w:rsidRDefault="000D7711" w:rsidP="000D7711">
      <w:pPr>
        <w:pStyle w:val="a3"/>
        <w:jc w:val="center"/>
        <w:rPr>
          <w:rFonts w:ascii="Times New Roman" w:hAnsi="Times New Roman"/>
          <w:b/>
        </w:rPr>
      </w:pPr>
      <w:r w:rsidRPr="000D7711">
        <w:rPr>
          <w:rFonts w:ascii="Times New Roman" w:hAnsi="Times New Roman"/>
          <w:b/>
        </w:rPr>
        <w:t>Перечень учебного оборудования, необходимого для осуществления образовательной деятельности по программе профессиональной подготовки водителей транспортных средств категории «</w:t>
      </w:r>
      <w:r>
        <w:rPr>
          <w:rFonts w:ascii="Times New Roman" w:hAnsi="Times New Roman"/>
          <w:b/>
        </w:rPr>
        <w:t>С»</w:t>
      </w:r>
    </w:p>
    <w:p w:rsidR="000D7711" w:rsidRDefault="000D7711" w:rsidP="000D7711">
      <w:pPr>
        <w:pStyle w:val="a3"/>
        <w:jc w:val="center"/>
        <w:rPr>
          <w:rFonts w:ascii="Times New Roman" w:hAnsi="Times New Roman"/>
          <w:b/>
        </w:rPr>
      </w:pPr>
    </w:p>
    <w:tbl>
      <w:tblPr>
        <w:tblStyle w:val="a4"/>
        <w:tblW w:w="9484" w:type="dxa"/>
        <w:tblLayout w:type="fixed"/>
        <w:tblLook w:val="04A0" w:firstRow="1" w:lastRow="0" w:firstColumn="1" w:lastColumn="0" w:noHBand="0" w:noVBand="1"/>
      </w:tblPr>
      <w:tblGrid>
        <w:gridCol w:w="6007"/>
        <w:gridCol w:w="1265"/>
        <w:gridCol w:w="842"/>
        <w:gridCol w:w="1370"/>
      </w:tblGrid>
      <w:tr w:rsidR="000D7711" w:rsidTr="00064046">
        <w:trPr>
          <w:trHeight w:val="728"/>
        </w:trPr>
        <w:tc>
          <w:tcPr>
            <w:tcW w:w="6007" w:type="dxa"/>
          </w:tcPr>
          <w:p w:rsidR="000D7711" w:rsidRPr="00191F68" w:rsidRDefault="000D7711" w:rsidP="00460D2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</w:t>
            </w:r>
            <w:r w:rsidRPr="00191F68">
              <w:rPr>
                <w:rFonts w:ascii="Times New Roman" w:hAnsi="Times New Roman"/>
              </w:rPr>
              <w:t>аименование учебного оборудования</w:t>
            </w:r>
          </w:p>
        </w:tc>
        <w:tc>
          <w:tcPr>
            <w:tcW w:w="1265" w:type="dxa"/>
          </w:tcPr>
          <w:p w:rsidR="000D7711" w:rsidRPr="00191F68" w:rsidRDefault="000D7711" w:rsidP="00460D2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91F68">
              <w:rPr>
                <w:rFonts w:ascii="Times New Roman" w:hAnsi="Times New Roman"/>
              </w:rPr>
              <w:t>Единица измерения</w:t>
            </w:r>
          </w:p>
        </w:tc>
        <w:tc>
          <w:tcPr>
            <w:tcW w:w="842" w:type="dxa"/>
          </w:tcPr>
          <w:p w:rsidR="000D7711" w:rsidRPr="00191F68" w:rsidRDefault="000D7711" w:rsidP="00460D2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91F68">
              <w:rPr>
                <w:rFonts w:ascii="Times New Roman" w:hAnsi="Times New Roman"/>
              </w:rPr>
              <w:t>Количество</w:t>
            </w:r>
          </w:p>
        </w:tc>
        <w:tc>
          <w:tcPr>
            <w:tcW w:w="1370" w:type="dxa"/>
          </w:tcPr>
          <w:p w:rsidR="000D7711" w:rsidRPr="00191F68" w:rsidRDefault="000D7711" w:rsidP="00460D2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91F68">
              <w:rPr>
                <w:rFonts w:ascii="Times New Roman" w:hAnsi="Times New Roman"/>
              </w:rPr>
              <w:t>Наличие</w:t>
            </w:r>
          </w:p>
        </w:tc>
      </w:tr>
      <w:tr w:rsidR="002127C8" w:rsidTr="002127C8">
        <w:trPr>
          <w:trHeight w:val="860"/>
        </w:trPr>
        <w:tc>
          <w:tcPr>
            <w:tcW w:w="6007" w:type="dxa"/>
          </w:tcPr>
          <w:p w:rsidR="002127C8" w:rsidRDefault="002127C8" w:rsidP="00460D2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622DE">
              <w:rPr>
                <w:rFonts w:ascii="Times New Roman" w:hAnsi="Times New Roman"/>
              </w:rPr>
              <w:t>Бензиновый (дизельный) двигатель в разрезе с навесным оборудованием и в сборе со сцеплением в разрезе, коробкой передач в разрезе.</w:t>
            </w:r>
          </w:p>
        </w:tc>
        <w:tc>
          <w:tcPr>
            <w:tcW w:w="1265" w:type="dxa"/>
          </w:tcPr>
          <w:p w:rsidR="002127C8" w:rsidRPr="00191F68" w:rsidRDefault="00007B1E" w:rsidP="00460D2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комплект</w:t>
            </w:r>
          </w:p>
        </w:tc>
        <w:tc>
          <w:tcPr>
            <w:tcW w:w="842" w:type="dxa"/>
          </w:tcPr>
          <w:p w:rsidR="002127C8" w:rsidRPr="00191F68" w:rsidRDefault="00007B1E" w:rsidP="00460D2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370" w:type="dxa"/>
          </w:tcPr>
          <w:p w:rsidR="002127C8" w:rsidRPr="00191F68" w:rsidRDefault="00007B1E" w:rsidP="00460D2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наглядное пособие</w:t>
            </w:r>
          </w:p>
        </w:tc>
      </w:tr>
      <w:tr w:rsidR="002127C8" w:rsidTr="002127C8">
        <w:trPr>
          <w:trHeight w:val="351"/>
        </w:trPr>
        <w:tc>
          <w:tcPr>
            <w:tcW w:w="6007" w:type="dxa"/>
          </w:tcPr>
          <w:p w:rsidR="002127C8" w:rsidRPr="006622DE" w:rsidRDefault="002127C8" w:rsidP="00460D2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622DE">
              <w:rPr>
                <w:rFonts w:ascii="Times New Roman" w:hAnsi="Times New Roman"/>
              </w:rPr>
              <w:t>Передняя подвеска и рулевой механизм в разрезе</w:t>
            </w:r>
          </w:p>
        </w:tc>
        <w:tc>
          <w:tcPr>
            <w:tcW w:w="1265" w:type="dxa"/>
          </w:tcPr>
          <w:p w:rsidR="002127C8" w:rsidRPr="00F32736" w:rsidRDefault="00007B1E" w:rsidP="00460D20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комплект</w:t>
            </w:r>
          </w:p>
        </w:tc>
        <w:tc>
          <w:tcPr>
            <w:tcW w:w="842" w:type="dxa"/>
          </w:tcPr>
          <w:p w:rsidR="002127C8" w:rsidRPr="00F32736" w:rsidRDefault="00007B1E" w:rsidP="00460D20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370" w:type="dxa"/>
          </w:tcPr>
          <w:p w:rsidR="002127C8" w:rsidRDefault="00007B1E" w:rsidP="00460D2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наглядное пособие</w:t>
            </w:r>
          </w:p>
        </w:tc>
      </w:tr>
      <w:tr w:rsidR="00007B1E" w:rsidTr="002127C8">
        <w:trPr>
          <w:trHeight w:val="351"/>
        </w:trPr>
        <w:tc>
          <w:tcPr>
            <w:tcW w:w="6007" w:type="dxa"/>
          </w:tcPr>
          <w:p w:rsidR="00007B1E" w:rsidRPr="006622DE" w:rsidRDefault="00007B1E" w:rsidP="00460D2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622DE">
              <w:rPr>
                <w:rFonts w:ascii="Times New Roman" w:hAnsi="Times New Roman"/>
              </w:rPr>
              <w:t>Задний мост в разрезе в сборе с тормозными механизмами и фрагментом карданной передачи</w:t>
            </w:r>
          </w:p>
        </w:tc>
        <w:tc>
          <w:tcPr>
            <w:tcW w:w="1265" w:type="dxa"/>
          </w:tcPr>
          <w:p w:rsidR="00007B1E" w:rsidRDefault="00007B1E">
            <w:r w:rsidRPr="007B4FCA">
              <w:rPr>
                <w:rFonts w:ascii="Times New Roman" w:hAnsi="Times New Roman"/>
              </w:rPr>
              <w:t>комплект</w:t>
            </w:r>
          </w:p>
        </w:tc>
        <w:tc>
          <w:tcPr>
            <w:tcW w:w="842" w:type="dxa"/>
          </w:tcPr>
          <w:p w:rsidR="00007B1E" w:rsidRPr="008A1FF9" w:rsidRDefault="00007B1E" w:rsidP="00460D20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370" w:type="dxa"/>
          </w:tcPr>
          <w:p w:rsidR="00007B1E" w:rsidRDefault="00007B1E" w:rsidP="00460D2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аглядное пособие</w:t>
            </w:r>
          </w:p>
        </w:tc>
      </w:tr>
      <w:tr w:rsidR="00007B1E" w:rsidTr="002127C8">
        <w:trPr>
          <w:trHeight w:val="351"/>
        </w:trPr>
        <w:tc>
          <w:tcPr>
            <w:tcW w:w="6007" w:type="dxa"/>
          </w:tcPr>
          <w:p w:rsidR="00007B1E" w:rsidRPr="006622DE" w:rsidRDefault="00007B1E" w:rsidP="00460D20">
            <w:pPr>
              <w:pStyle w:val="a3"/>
              <w:jc w:val="both"/>
              <w:rPr>
                <w:rFonts w:ascii="Times New Roman" w:hAnsi="Times New Roman"/>
              </w:rPr>
            </w:pPr>
            <w:r w:rsidRPr="006622DE">
              <w:rPr>
                <w:rFonts w:ascii="Times New Roman" w:hAnsi="Times New Roman"/>
              </w:rPr>
              <w:t>Комплект деталей рулевого управления:</w:t>
            </w:r>
          </w:p>
          <w:p w:rsidR="00007B1E" w:rsidRPr="006622DE" w:rsidRDefault="00007B1E" w:rsidP="00460D20">
            <w:pPr>
              <w:pStyle w:val="a3"/>
              <w:jc w:val="both"/>
              <w:rPr>
                <w:rFonts w:ascii="Times New Roman" w:hAnsi="Times New Roman"/>
              </w:rPr>
            </w:pPr>
            <w:r w:rsidRPr="006622DE">
              <w:rPr>
                <w:rFonts w:ascii="Times New Roman" w:hAnsi="Times New Roman"/>
              </w:rPr>
              <w:t>-рулевой механизм в разрезе</w:t>
            </w:r>
          </w:p>
          <w:p w:rsidR="00007B1E" w:rsidRPr="006622DE" w:rsidRDefault="00007B1E" w:rsidP="00460D20">
            <w:pPr>
              <w:pStyle w:val="a3"/>
              <w:jc w:val="both"/>
              <w:rPr>
                <w:rFonts w:ascii="Times New Roman" w:hAnsi="Times New Roman"/>
              </w:rPr>
            </w:pPr>
            <w:r w:rsidRPr="006622DE">
              <w:rPr>
                <w:rFonts w:ascii="Times New Roman" w:hAnsi="Times New Roman"/>
              </w:rPr>
              <w:t xml:space="preserve">- </w:t>
            </w:r>
            <w:r>
              <w:rPr>
                <w:rFonts w:ascii="Times New Roman" w:hAnsi="Times New Roman"/>
              </w:rPr>
              <w:t>гидроуси</w:t>
            </w:r>
            <w:r w:rsidRPr="006622DE">
              <w:rPr>
                <w:rFonts w:ascii="Times New Roman" w:hAnsi="Times New Roman"/>
              </w:rPr>
              <w:t>литель</w:t>
            </w:r>
            <w:r>
              <w:rPr>
                <w:rFonts w:ascii="Times New Roman" w:hAnsi="Times New Roman"/>
              </w:rPr>
              <w:t xml:space="preserve"> </w:t>
            </w:r>
            <w:r w:rsidRPr="006622DE">
              <w:rPr>
                <w:rFonts w:ascii="Times New Roman" w:hAnsi="Times New Roman"/>
              </w:rPr>
              <w:t>в разрезе</w:t>
            </w:r>
          </w:p>
          <w:p w:rsidR="00007B1E" w:rsidRPr="006622DE" w:rsidRDefault="00007B1E" w:rsidP="00460D20">
            <w:pPr>
              <w:pStyle w:val="a3"/>
              <w:jc w:val="both"/>
              <w:rPr>
                <w:rFonts w:ascii="Times New Roman" w:hAnsi="Times New Roman"/>
              </w:rPr>
            </w:pPr>
            <w:r w:rsidRPr="006622DE">
              <w:rPr>
                <w:rFonts w:ascii="Times New Roman" w:hAnsi="Times New Roman"/>
              </w:rPr>
              <w:t>- наконечник рулевой тяги в разрезе</w:t>
            </w:r>
          </w:p>
        </w:tc>
        <w:tc>
          <w:tcPr>
            <w:tcW w:w="1265" w:type="dxa"/>
          </w:tcPr>
          <w:p w:rsidR="00007B1E" w:rsidRDefault="00007B1E">
            <w:r w:rsidRPr="007B4FCA">
              <w:rPr>
                <w:rFonts w:ascii="Times New Roman" w:hAnsi="Times New Roman"/>
              </w:rPr>
              <w:t>комплект</w:t>
            </w:r>
          </w:p>
        </w:tc>
        <w:tc>
          <w:tcPr>
            <w:tcW w:w="842" w:type="dxa"/>
          </w:tcPr>
          <w:p w:rsidR="00007B1E" w:rsidRPr="008A1FF9" w:rsidRDefault="00007B1E" w:rsidP="00460D20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370" w:type="dxa"/>
          </w:tcPr>
          <w:p w:rsidR="00007B1E" w:rsidRDefault="00007B1E" w:rsidP="00007B1E">
            <w:pPr>
              <w:jc w:val="center"/>
            </w:pPr>
            <w:r w:rsidRPr="004D0EBF">
              <w:rPr>
                <w:rFonts w:ascii="Times New Roman" w:hAnsi="Times New Roman"/>
              </w:rPr>
              <w:t>наглядное пособие</w:t>
            </w:r>
          </w:p>
        </w:tc>
      </w:tr>
      <w:tr w:rsidR="00007B1E" w:rsidTr="002127C8">
        <w:trPr>
          <w:trHeight w:val="351"/>
        </w:trPr>
        <w:tc>
          <w:tcPr>
            <w:tcW w:w="6007" w:type="dxa"/>
          </w:tcPr>
          <w:p w:rsidR="00007B1E" w:rsidRPr="006622DE" w:rsidRDefault="00007B1E" w:rsidP="00460D20">
            <w:pPr>
              <w:pStyle w:val="a3"/>
              <w:jc w:val="both"/>
              <w:rPr>
                <w:rFonts w:ascii="Times New Roman" w:hAnsi="Times New Roman"/>
              </w:rPr>
            </w:pPr>
            <w:r w:rsidRPr="006622DE">
              <w:rPr>
                <w:rFonts w:ascii="Times New Roman" w:hAnsi="Times New Roman"/>
              </w:rPr>
              <w:t>Комплект деталей тормозной системы</w:t>
            </w:r>
          </w:p>
          <w:p w:rsidR="00007B1E" w:rsidRPr="006622DE" w:rsidRDefault="00007B1E" w:rsidP="00460D20">
            <w:pPr>
              <w:pStyle w:val="a3"/>
              <w:jc w:val="both"/>
              <w:rPr>
                <w:rFonts w:ascii="Times New Roman" w:hAnsi="Times New Roman"/>
              </w:rPr>
            </w:pPr>
            <w:r w:rsidRPr="006622DE">
              <w:rPr>
                <w:rFonts w:ascii="Times New Roman" w:hAnsi="Times New Roman"/>
              </w:rPr>
              <w:t>- главный тормозной цилиндр в разрезе;</w:t>
            </w:r>
          </w:p>
          <w:p w:rsidR="00007B1E" w:rsidRPr="006622DE" w:rsidRDefault="00007B1E" w:rsidP="00460D20">
            <w:pPr>
              <w:pStyle w:val="a3"/>
              <w:jc w:val="both"/>
              <w:rPr>
                <w:rFonts w:ascii="Times New Roman" w:hAnsi="Times New Roman"/>
              </w:rPr>
            </w:pPr>
            <w:r w:rsidRPr="006622DE">
              <w:rPr>
                <w:rFonts w:ascii="Times New Roman" w:hAnsi="Times New Roman"/>
              </w:rPr>
              <w:t>- рабочий тормозной цилиндр в разрезе;</w:t>
            </w:r>
          </w:p>
          <w:p w:rsidR="00007B1E" w:rsidRPr="006622DE" w:rsidRDefault="00007B1E" w:rsidP="00460D20">
            <w:pPr>
              <w:pStyle w:val="a3"/>
              <w:jc w:val="both"/>
              <w:rPr>
                <w:rFonts w:ascii="Times New Roman" w:hAnsi="Times New Roman"/>
              </w:rPr>
            </w:pPr>
            <w:r w:rsidRPr="006622DE">
              <w:rPr>
                <w:rFonts w:ascii="Times New Roman" w:hAnsi="Times New Roman"/>
              </w:rPr>
              <w:t>- тормозная колодка дискового тормоза;</w:t>
            </w:r>
          </w:p>
          <w:p w:rsidR="00007B1E" w:rsidRPr="006622DE" w:rsidRDefault="00007B1E" w:rsidP="00460D20">
            <w:pPr>
              <w:pStyle w:val="a3"/>
              <w:jc w:val="both"/>
              <w:rPr>
                <w:rFonts w:ascii="Times New Roman" w:hAnsi="Times New Roman"/>
              </w:rPr>
            </w:pPr>
            <w:r w:rsidRPr="006622DE">
              <w:rPr>
                <w:rFonts w:ascii="Times New Roman" w:hAnsi="Times New Roman"/>
              </w:rPr>
              <w:t>- тормозная колодка барабанного тормоза;</w:t>
            </w:r>
          </w:p>
          <w:p w:rsidR="00007B1E" w:rsidRPr="006622DE" w:rsidRDefault="00007B1E" w:rsidP="00460D20">
            <w:pPr>
              <w:pStyle w:val="a3"/>
              <w:jc w:val="both"/>
              <w:rPr>
                <w:rFonts w:ascii="Times New Roman" w:hAnsi="Times New Roman"/>
              </w:rPr>
            </w:pPr>
            <w:r w:rsidRPr="006622DE">
              <w:rPr>
                <w:rFonts w:ascii="Times New Roman" w:hAnsi="Times New Roman"/>
              </w:rPr>
              <w:t>- тормозной кран в разрезе;</w:t>
            </w:r>
          </w:p>
          <w:p w:rsidR="00007B1E" w:rsidRPr="006622DE" w:rsidRDefault="00007B1E" w:rsidP="00460D20">
            <w:pPr>
              <w:pStyle w:val="a3"/>
              <w:jc w:val="both"/>
              <w:rPr>
                <w:rFonts w:ascii="Times New Roman" w:hAnsi="Times New Roman"/>
              </w:rPr>
            </w:pPr>
            <w:r w:rsidRPr="006622DE">
              <w:rPr>
                <w:rFonts w:ascii="Times New Roman" w:hAnsi="Times New Roman"/>
              </w:rPr>
              <w:t xml:space="preserve">- </w:t>
            </w:r>
            <w:proofErr w:type="spellStart"/>
            <w:r w:rsidRPr="006622DE">
              <w:rPr>
                <w:rFonts w:ascii="Times New Roman" w:hAnsi="Times New Roman"/>
              </w:rPr>
              <w:t>энергоаккумулятор</w:t>
            </w:r>
            <w:proofErr w:type="spellEnd"/>
            <w:r w:rsidRPr="006622DE">
              <w:rPr>
                <w:rFonts w:ascii="Times New Roman" w:hAnsi="Times New Roman"/>
              </w:rPr>
              <w:t xml:space="preserve"> в разрезе;</w:t>
            </w:r>
          </w:p>
          <w:p w:rsidR="00007B1E" w:rsidRPr="006622DE" w:rsidRDefault="00007B1E" w:rsidP="00460D20">
            <w:pPr>
              <w:pStyle w:val="a3"/>
              <w:jc w:val="both"/>
              <w:rPr>
                <w:rFonts w:ascii="Times New Roman" w:hAnsi="Times New Roman"/>
              </w:rPr>
            </w:pPr>
            <w:r w:rsidRPr="006622DE">
              <w:rPr>
                <w:rFonts w:ascii="Times New Roman" w:hAnsi="Times New Roman"/>
              </w:rPr>
              <w:t>- тормозная камера в разрезе;</w:t>
            </w:r>
          </w:p>
        </w:tc>
        <w:tc>
          <w:tcPr>
            <w:tcW w:w="1265" w:type="dxa"/>
          </w:tcPr>
          <w:p w:rsidR="00007B1E" w:rsidRDefault="00007B1E">
            <w:r w:rsidRPr="007B4FCA">
              <w:rPr>
                <w:rFonts w:ascii="Times New Roman" w:hAnsi="Times New Roman"/>
              </w:rPr>
              <w:t>комплект</w:t>
            </w:r>
          </w:p>
        </w:tc>
        <w:tc>
          <w:tcPr>
            <w:tcW w:w="842" w:type="dxa"/>
          </w:tcPr>
          <w:p w:rsidR="00007B1E" w:rsidRPr="008A1FF9" w:rsidRDefault="00007B1E" w:rsidP="00460D20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370" w:type="dxa"/>
          </w:tcPr>
          <w:p w:rsidR="00007B1E" w:rsidRDefault="00007B1E" w:rsidP="00007B1E">
            <w:pPr>
              <w:jc w:val="center"/>
            </w:pPr>
            <w:r w:rsidRPr="004D0EBF">
              <w:rPr>
                <w:rFonts w:ascii="Times New Roman" w:hAnsi="Times New Roman"/>
              </w:rPr>
              <w:t>наглядное пособие</w:t>
            </w:r>
          </w:p>
        </w:tc>
      </w:tr>
      <w:tr w:rsidR="00007B1E" w:rsidTr="002127C8">
        <w:trPr>
          <w:trHeight w:val="351"/>
        </w:trPr>
        <w:tc>
          <w:tcPr>
            <w:tcW w:w="6007" w:type="dxa"/>
          </w:tcPr>
          <w:p w:rsidR="00007B1E" w:rsidRPr="006622DE" w:rsidRDefault="00007B1E" w:rsidP="00460D20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</w:t>
            </w:r>
            <w:r w:rsidRPr="006622DE">
              <w:rPr>
                <w:rFonts w:ascii="Times New Roman" w:hAnsi="Times New Roman"/>
              </w:rPr>
              <w:t>олесо в разрезе</w:t>
            </w:r>
          </w:p>
        </w:tc>
        <w:tc>
          <w:tcPr>
            <w:tcW w:w="1265" w:type="dxa"/>
          </w:tcPr>
          <w:p w:rsidR="00007B1E" w:rsidRDefault="00007B1E">
            <w:r w:rsidRPr="007B4FCA">
              <w:rPr>
                <w:rFonts w:ascii="Times New Roman" w:hAnsi="Times New Roman"/>
              </w:rPr>
              <w:t>комплект</w:t>
            </w:r>
          </w:p>
        </w:tc>
        <w:tc>
          <w:tcPr>
            <w:tcW w:w="842" w:type="dxa"/>
          </w:tcPr>
          <w:p w:rsidR="00007B1E" w:rsidRPr="008A1FF9" w:rsidRDefault="00007B1E" w:rsidP="00460D20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370" w:type="dxa"/>
          </w:tcPr>
          <w:p w:rsidR="00007B1E" w:rsidRDefault="00007B1E" w:rsidP="00460D2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наглядное пособие</w:t>
            </w:r>
          </w:p>
        </w:tc>
      </w:tr>
      <w:tr w:rsidR="00D20711" w:rsidTr="007C3D35">
        <w:trPr>
          <w:trHeight w:val="351"/>
        </w:trPr>
        <w:tc>
          <w:tcPr>
            <w:tcW w:w="9484" w:type="dxa"/>
            <w:gridSpan w:val="4"/>
          </w:tcPr>
          <w:p w:rsidR="00D20711" w:rsidRDefault="00D20711" w:rsidP="00460D2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22DE">
              <w:rPr>
                <w:rFonts w:ascii="Times New Roman" w:hAnsi="Times New Roman"/>
                <w:b/>
              </w:rPr>
              <w:t>Оборудование и технические средства обучения</w:t>
            </w:r>
          </w:p>
        </w:tc>
      </w:tr>
      <w:tr w:rsidR="00D20711" w:rsidTr="002127C8">
        <w:trPr>
          <w:trHeight w:val="351"/>
        </w:trPr>
        <w:tc>
          <w:tcPr>
            <w:tcW w:w="6007" w:type="dxa"/>
          </w:tcPr>
          <w:p w:rsidR="00D20711" w:rsidRPr="006622DE" w:rsidRDefault="00D20711" w:rsidP="00460D20">
            <w:pPr>
              <w:pStyle w:val="a3"/>
              <w:jc w:val="both"/>
              <w:rPr>
                <w:rFonts w:ascii="Times New Roman" w:hAnsi="Times New Roman"/>
                <w:b/>
              </w:rPr>
            </w:pPr>
            <w:r w:rsidRPr="006622DE">
              <w:rPr>
                <w:rFonts w:ascii="Times New Roman" w:hAnsi="Times New Roman"/>
              </w:rPr>
              <w:t>Тренажёр</w:t>
            </w:r>
          </w:p>
        </w:tc>
        <w:tc>
          <w:tcPr>
            <w:tcW w:w="1265" w:type="dxa"/>
          </w:tcPr>
          <w:p w:rsidR="00D20711" w:rsidRPr="008C502B" w:rsidRDefault="00007B1E" w:rsidP="00460D20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комплект</w:t>
            </w:r>
          </w:p>
        </w:tc>
        <w:tc>
          <w:tcPr>
            <w:tcW w:w="842" w:type="dxa"/>
          </w:tcPr>
          <w:p w:rsidR="00D20711" w:rsidRPr="008A1FF9" w:rsidRDefault="00007B1E" w:rsidP="00460D20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370" w:type="dxa"/>
          </w:tcPr>
          <w:p w:rsidR="00D20711" w:rsidRDefault="00007B1E" w:rsidP="00460D2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</w:t>
            </w:r>
            <w:bookmarkStart w:id="0" w:name="_GoBack"/>
            <w:bookmarkEnd w:id="0"/>
            <w:r>
              <w:rPr>
                <w:rFonts w:ascii="Times New Roman" w:hAnsi="Times New Roman"/>
              </w:rPr>
              <w:t>меется</w:t>
            </w:r>
          </w:p>
        </w:tc>
      </w:tr>
      <w:tr w:rsidR="00D20711" w:rsidTr="002127C8">
        <w:trPr>
          <w:trHeight w:val="351"/>
        </w:trPr>
        <w:tc>
          <w:tcPr>
            <w:tcW w:w="6007" w:type="dxa"/>
          </w:tcPr>
          <w:p w:rsidR="00D20711" w:rsidRPr="006622DE" w:rsidRDefault="00D20711" w:rsidP="00460D20">
            <w:pPr>
              <w:pStyle w:val="a3"/>
              <w:jc w:val="both"/>
              <w:rPr>
                <w:rFonts w:ascii="Times New Roman" w:hAnsi="Times New Roman"/>
              </w:rPr>
            </w:pPr>
            <w:r w:rsidRPr="006622DE">
              <w:rPr>
                <w:rFonts w:ascii="Times New Roman" w:hAnsi="Times New Roman"/>
              </w:rPr>
              <w:t>Гибкое связующее звено  (буксирующий трос)</w:t>
            </w:r>
          </w:p>
        </w:tc>
        <w:tc>
          <w:tcPr>
            <w:tcW w:w="1265" w:type="dxa"/>
          </w:tcPr>
          <w:p w:rsidR="00D20711" w:rsidRPr="008C502B" w:rsidRDefault="00007B1E" w:rsidP="00460D20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комплект</w:t>
            </w:r>
          </w:p>
        </w:tc>
        <w:tc>
          <w:tcPr>
            <w:tcW w:w="842" w:type="dxa"/>
          </w:tcPr>
          <w:p w:rsidR="00D20711" w:rsidRPr="008A1FF9" w:rsidRDefault="00007B1E" w:rsidP="00460D20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370" w:type="dxa"/>
          </w:tcPr>
          <w:p w:rsidR="00D20711" w:rsidRDefault="00007B1E" w:rsidP="00460D2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имеется</w:t>
            </w:r>
          </w:p>
        </w:tc>
      </w:tr>
    </w:tbl>
    <w:p w:rsidR="00932A47" w:rsidRDefault="00932A47"/>
    <w:p w:rsidR="00D61747" w:rsidRDefault="00D61747"/>
    <w:p w:rsidR="00D61747" w:rsidRPr="000D7711" w:rsidRDefault="00D61747"/>
    <w:sectPr w:rsidR="00D61747" w:rsidRPr="000D7711" w:rsidSect="000D771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711"/>
    <w:rsid w:val="00007B1E"/>
    <w:rsid w:val="00064046"/>
    <w:rsid w:val="000D7711"/>
    <w:rsid w:val="001859D3"/>
    <w:rsid w:val="0018687D"/>
    <w:rsid w:val="001F083F"/>
    <w:rsid w:val="002049FD"/>
    <w:rsid w:val="002127C8"/>
    <w:rsid w:val="0025224A"/>
    <w:rsid w:val="003B0053"/>
    <w:rsid w:val="003B41E9"/>
    <w:rsid w:val="00460D20"/>
    <w:rsid w:val="006C7C85"/>
    <w:rsid w:val="00832C90"/>
    <w:rsid w:val="00867F07"/>
    <w:rsid w:val="00932A47"/>
    <w:rsid w:val="009A42D1"/>
    <w:rsid w:val="00A47F90"/>
    <w:rsid w:val="00A85E73"/>
    <w:rsid w:val="00B65905"/>
    <w:rsid w:val="00D20711"/>
    <w:rsid w:val="00D61747"/>
    <w:rsid w:val="00EA281F"/>
    <w:rsid w:val="00F154F1"/>
    <w:rsid w:val="00F32736"/>
    <w:rsid w:val="00F42A4C"/>
    <w:rsid w:val="00FC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71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7711"/>
    <w:rPr>
      <w:sz w:val="22"/>
      <w:szCs w:val="22"/>
      <w:lang w:eastAsia="en-US"/>
    </w:rPr>
  </w:style>
  <w:style w:type="table" w:styleId="a4">
    <w:name w:val="Table Grid"/>
    <w:basedOn w:val="a1"/>
    <w:uiPriority w:val="59"/>
    <w:rsid w:val="000D77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uiPriority w:val="99"/>
    <w:rsid w:val="000D7711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5">
    <w:name w:val="Hyperlink"/>
    <w:uiPriority w:val="99"/>
    <w:semiHidden/>
    <w:unhideWhenUsed/>
    <w:rsid w:val="009A42D1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B41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B41E9"/>
    <w:rPr>
      <w:rFonts w:ascii="Tahoma" w:hAnsi="Tahoma" w:cs="Tahoma"/>
      <w:sz w:val="16"/>
      <w:szCs w:val="16"/>
      <w:lang w:eastAsia="en-US"/>
    </w:rPr>
  </w:style>
  <w:style w:type="paragraph" w:styleId="a8">
    <w:name w:val="Body Text"/>
    <w:basedOn w:val="a"/>
    <w:link w:val="a9"/>
    <w:semiHidden/>
    <w:rsid w:val="00F32736"/>
    <w:pPr>
      <w:spacing w:after="0" w:line="240" w:lineRule="auto"/>
      <w:jc w:val="center"/>
    </w:pPr>
    <w:rPr>
      <w:rFonts w:ascii="Times New Roman" w:eastAsia="Times New Roman" w:hAnsi="Times New Roman"/>
      <w:sz w:val="20"/>
      <w:szCs w:val="24"/>
      <w:lang w:eastAsia="ru-RU"/>
    </w:rPr>
  </w:style>
  <w:style w:type="character" w:customStyle="1" w:styleId="a9">
    <w:name w:val="Основной текст Знак"/>
    <w:basedOn w:val="a0"/>
    <w:link w:val="a8"/>
    <w:semiHidden/>
    <w:rsid w:val="00F32736"/>
    <w:rPr>
      <w:rFonts w:ascii="Times New Roman" w:eastAsia="Times New Roman" w:hAnsi="Times New Roman"/>
      <w:szCs w:val="24"/>
    </w:rPr>
  </w:style>
  <w:style w:type="paragraph" w:customStyle="1" w:styleId="aa">
    <w:name w:val="приложение"/>
    <w:basedOn w:val="a"/>
    <w:link w:val="ab"/>
    <w:qFormat/>
    <w:rsid w:val="00F32736"/>
    <w:pPr>
      <w:spacing w:after="0" w:line="240" w:lineRule="auto"/>
      <w:ind w:left="5040"/>
      <w:jc w:val="center"/>
      <w:outlineLvl w:val="0"/>
    </w:pPr>
    <w:rPr>
      <w:rFonts w:ascii="Times New Roman" w:hAnsi="Times New Roman"/>
      <w:sz w:val="28"/>
      <w:szCs w:val="28"/>
      <w:lang w:val="x-none"/>
    </w:rPr>
  </w:style>
  <w:style w:type="character" w:customStyle="1" w:styleId="ab">
    <w:name w:val="приложение Знак"/>
    <w:link w:val="aa"/>
    <w:rsid w:val="00F32736"/>
    <w:rPr>
      <w:rFonts w:ascii="Times New Roman" w:hAnsi="Times New Roman"/>
      <w:sz w:val="28"/>
      <w:szCs w:val="28"/>
      <w:lang w:val="x-none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71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7711"/>
    <w:rPr>
      <w:sz w:val="22"/>
      <w:szCs w:val="22"/>
      <w:lang w:eastAsia="en-US"/>
    </w:rPr>
  </w:style>
  <w:style w:type="table" w:styleId="a4">
    <w:name w:val="Table Grid"/>
    <w:basedOn w:val="a1"/>
    <w:uiPriority w:val="59"/>
    <w:rsid w:val="000D77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uiPriority w:val="99"/>
    <w:rsid w:val="000D7711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5">
    <w:name w:val="Hyperlink"/>
    <w:uiPriority w:val="99"/>
    <w:semiHidden/>
    <w:unhideWhenUsed/>
    <w:rsid w:val="009A42D1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B41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B41E9"/>
    <w:rPr>
      <w:rFonts w:ascii="Tahoma" w:hAnsi="Tahoma" w:cs="Tahoma"/>
      <w:sz w:val="16"/>
      <w:szCs w:val="16"/>
      <w:lang w:eastAsia="en-US"/>
    </w:rPr>
  </w:style>
  <w:style w:type="paragraph" w:styleId="a8">
    <w:name w:val="Body Text"/>
    <w:basedOn w:val="a"/>
    <w:link w:val="a9"/>
    <w:semiHidden/>
    <w:rsid w:val="00F32736"/>
    <w:pPr>
      <w:spacing w:after="0" w:line="240" w:lineRule="auto"/>
      <w:jc w:val="center"/>
    </w:pPr>
    <w:rPr>
      <w:rFonts w:ascii="Times New Roman" w:eastAsia="Times New Roman" w:hAnsi="Times New Roman"/>
      <w:sz w:val="20"/>
      <w:szCs w:val="24"/>
      <w:lang w:eastAsia="ru-RU"/>
    </w:rPr>
  </w:style>
  <w:style w:type="character" w:customStyle="1" w:styleId="a9">
    <w:name w:val="Основной текст Знак"/>
    <w:basedOn w:val="a0"/>
    <w:link w:val="a8"/>
    <w:semiHidden/>
    <w:rsid w:val="00F32736"/>
    <w:rPr>
      <w:rFonts w:ascii="Times New Roman" w:eastAsia="Times New Roman" w:hAnsi="Times New Roman"/>
      <w:szCs w:val="24"/>
    </w:rPr>
  </w:style>
  <w:style w:type="paragraph" w:customStyle="1" w:styleId="aa">
    <w:name w:val="приложение"/>
    <w:basedOn w:val="a"/>
    <w:link w:val="ab"/>
    <w:qFormat/>
    <w:rsid w:val="00F32736"/>
    <w:pPr>
      <w:spacing w:after="0" w:line="240" w:lineRule="auto"/>
      <w:ind w:left="5040"/>
      <w:jc w:val="center"/>
      <w:outlineLvl w:val="0"/>
    </w:pPr>
    <w:rPr>
      <w:rFonts w:ascii="Times New Roman" w:hAnsi="Times New Roman"/>
      <w:sz w:val="28"/>
      <w:szCs w:val="28"/>
      <w:lang w:val="x-none"/>
    </w:rPr>
  </w:style>
  <w:style w:type="character" w:customStyle="1" w:styleId="ab">
    <w:name w:val="приложение Знак"/>
    <w:link w:val="aa"/>
    <w:rsid w:val="00F32736"/>
    <w:rPr>
      <w:rFonts w:ascii="Times New Roman" w:hAnsi="Times New Roman"/>
      <w:sz w:val="28"/>
      <w:szCs w:val="28"/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218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User</cp:lastModifiedBy>
  <cp:revision>4</cp:revision>
  <cp:lastPrinted>2020-11-10T13:25:00Z</cp:lastPrinted>
  <dcterms:created xsi:type="dcterms:W3CDTF">2022-01-19T17:30:00Z</dcterms:created>
  <dcterms:modified xsi:type="dcterms:W3CDTF">2022-01-19T17:50:00Z</dcterms:modified>
</cp:coreProperties>
</file>